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353FE" w14:textId="6E7387BB" w:rsidR="002F0FCF" w:rsidRDefault="002F0FCF" w:rsidP="00F021F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6803C2B" wp14:editId="612AF76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04900" cy="1266077"/>
            <wp:effectExtent l="0" t="0" r="0" b="0"/>
            <wp:wrapTight wrapText="bothSides">
              <wp:wrapPolygon edited="0">
                <wp:start x="0" y="0"/>
                <wp:lineTo x="0" y="21134"/>
                <wp:lineTo x="21228" y="21134"/>
                <wp:lineTo x="212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6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DF3A4" w14:textId="1CD62EF1" w:rsidR="00505719" w:rsidRPr="00F021FB" w:rsidRDefault="00387361" w:rsidP="00F021FB">
      <w:pPr>
        <w:spacing w:after="0"/>
        <w:jc w:val="center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Head Chef</w:t>
      </w:r>
    </w:p>
    <w:p w14:paraId="2E74F973" w14:textId="2F8040DC" w:rsidR="00505719" w:rsidRDefault="00387361" w:rsidP="231107C6">
      <w:pPr>
        <w:spacing w:after="0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 John’s Primary </w:t>
      </w:r>
      <w:r w:rsidR="5DD6CF33" w:rsidRPr="231107C6">
        <w:rPr>
          <w:rFonts w:ascii="Arial" w:eastAsia="Arial" w:hAnsi="Arial" w:cs="Arial"/>
          <w:b/>
          <w:bCs/>
          <w:sz w:val="28"/>
          <w:szCs w:val="28"/>
        </w:rPr>
        <w:t>School</w:t>
      </w:r>
    </w:p>
    <w:p w14:paraId="69D7E6C9" w14:textId="289CCEB3" w:rsidR="00505719" w:rsidRDefault="5DD6CF33" w:rsidP="231107C6">
      <w:pPr>
        <w:spacing w:after="0"/>
        <w:jc w:val="center"/>
      </w:pPr>
      <w:r w:rsidRPr="231107C6">
        <w:rPr>
          <w:rFonts w:ascii="Arial" w:eastAsia="Arial" w:hAnsi="Arial" w:cs="Arial"/>
          <w:sz w:val="24"/>
          <w:szCs w:val="24"/>
        </w:rPr>
        <w:t xml:space="preserve"> </w:t>
      </w:r>
    </w:p>
    <w:p w14:paraId="7C1B45C2" w14:textId="631428C2" w:rsidR="00505719" w:rsidRDefault="5DD6CF33" w:rsidP="231107C6">
      <w:pPr>
        <w:spacing w:after="0"/>
        <w:jc w:val="center"/>
      </w:pPr>
      <w:r w:rsidRPr="231107C6">
        <w:rPr>
          <w:rFonts w:ascii="Arial" w:eastAsia="Arial" w:hAnsi="Arial" w:cs="Arial"/>
          <w:b/>
          <w:bCs/>
          <w:sz w:val="24"/>
          <w:szCs w:val="24"/>
        </w:rPr>
        <w:t>Job Description</w:t>
      </w:r>
    </w:p>
    <w:p w14:paraId="1B546993" w14:textId="17D167F9" w:rsidR="00505719" w:rsidRDefault="5DD6CF33" w:rsidP="231107C6">
      <w:pPr>
        <w:spacing w:after="0"/>
        <w:rPr>
          <w:rFonts w:ascii="Arial" w:eastAsia="Arial" w:hAnsi="Arial" w:cs="Arial"/>
          <w:sz w:val="24"/>
          <w:szCs w:val="24"/>
        </w:rPr>
      </w:pPr>
      <w:r w:rsidRPr="231107C6">
        <w:rPr>
          <w:rFonts w:ascii="Arial" w:eastAsia="Arial" w:hAnsi="Arial" w:cs="Arial"/>
          <w:sz w:val="24"/>
          <w:szCs w:val="24"/>
        </w:rPr>
        <w:t xml:space="preserve"> </w:t>
      </w:r>
    </w:p>
    <w:p w14:paraId="578E85EF" w14:textId="22EB7D01" w:rsidR="00615D99" w:rsidRDefault="00615D99" w:rsidP="231107C6">
      <w:pPr>
        <w:spacing w:after="0"/>
      </w:pPr>
    </w:p>
    <w:p w14:paraId="3F276768" w14:textId="77777777" w:rsidR="00615D99" w:rsidRDefault="00615D99" w:rsidP="231107C6">
      <w:pPr>
        <w:spacing w:after="0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59"/>
        <w:gridCol w:w="6956"/>
      </w:tblGrid>
      <w:tr w:rsidR="231107C6" w14:paraId="10A5ED6B" w14:textId="77777777" w:rsidTr="231107C6">
        <w:trPr>
          <w:trHeight w:val="300"/>
        </w:trPr>
        <w:tc>
          <w:tcPr>
            <w:tcW w:w="2059" w:type="dxa"/>
            <w:tcMar>
              <w:left w:w="108" w:type="dxa"/>
              <w:right w:w="108" w:type="dxa"/>
            </w:tcMar>
          </w:tcPr>
          <w:p w14:paraId="12EEE3B0" w14:textId="5A06B1DF" w:rsidR="231107C6" w:rsidRDefault="231107C6" w:rsidP="231107C6">
            <w:pPr>
              <w:spacing w:before="60" w:after="60"/>
            </w:pPr>
            <w:r w:rsidRPr="231107C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 Title:</w:t>
            </w:r>
          </w:p>
        </w:tc>
        <w:tc>
          <w:tcPr>
            <w:tcW w:w="6956" w:type="dxa"/>
            <w:tcMar>
              <w:left w:w="108" w:type="dxa"/>
              <w:right w:w="108" w:type="dxa"/>
            </w:tcMar>
          </w:tcPr>
          <w:p w14:paraId="65D8BE64" w14:textId="13D46F66" w:rsidR="231107C6" w:rsidRDefault="00ED7FFB" w:rsidP="00615D99">
            <w:pPr>
              <w:spacing w:before="60" w:after="60"/>
            </w:pPr>
            <w:r>
              <w:rPr>
                <w:rFonts w:ascii="Arial" w:eastAsia="Arial" w:hAnsi="Arial" w:cs="Arial"/>
                <w:sz w:val="24"/>
                <w:szCs w:val="24"/>
              </w:rPr>
              <w:t>Head Chef</w:t>
            </w:r>
          </w:p>
        </w:tc>
      </w:tr>
      <w:tr w:rsidR="231107C6" w14:paraId="2613B82B" w14:textId="77777777" w:rsidTr="231107C6">
        <w:trPr>
          <w:trHeight w:val="300"/>
        </w:trPr>
        <w:tc>
          <w:tcPr>
            <w:tcW w:w="2059" w:type="dxa"/>
            <w:tcMar>
              <w:left w:w="108" w:type="dxa"/>
              <w:right w:w="108" w:type="dxa"/>
            </w:tcMar>
          </w:tcPr>
          <w:p w14:paraId="0B4894D4" w14:textId="16016250" w:rsidR="231107C6" w:rsidRDefault="231107C6" w:rsidP="231107C6">
            <w:pPr>
              <w:spacing w:before="60" w:after="60"/>
            </w:pPr>
            <w:proofErr w:type="spellStart"/>
            <w:r w:rsidRPr="00C17A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Payscale</w:t>
            </w:r>
            <w:proofErr w:type="spellEnd"/>
            <w:r w:rsidRPr="00C17A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56" w:type="dxa"/>
            <w:tcMar>
              <w:left w:w="108" w:type="dxa"/>
              <w:right w:w="108" w:type="dxa"/>
            </w:tcMar>
          </w:tcPr>
          <w:p w14:paraId="74A1C7E4" w14:textId="784A476D" w:rsidR="231107C6" w:rsidRPr="00E738AA" w:rsidRDefault="00E738AA" w:rsidP="00C17A95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 w:rsidRPr="00E738AA">
              <w:rPr>
                <w:rFonts w:ascii="Arial" w:eastAsia="Arial" w:hAnsi="Arial" w:cs="Arial"/>
                <w:sz w:val="24"/>
                <w:szCs w:val="24"/>
              </w:rPr>
              <w:t>N7</w:t>
            </w:r>
            <w:r w:rsidR="002F0FCF" w:rsidRPr="00E738A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D7FFB" w:rsidRPr="00E738AA">
              <w:rPr>
                <w:rFonts w:ascii="Arial" w:eastAsia="Arial" w:hAnsi="Arial" w:cs="Arial"/>
                <w:sz w:val="24"/>
                <w:szCs w:val="24"/>
              </w:rPr>
              <w:t>pro rata (</w:t>
            </w:r>
            <w:r w:rsidR="00C140E5" w:rsidRPr="00E738AA">
              <w:rPr>
                <w:rFonts w:ascii="Arial" w:eastAsia="Arial" w:hAnsi="Arial" w:cs="Arial"/>
                <w:sz w:val="24"/>
                <w:szCs w:val="24"/>
              </w:rPr>
              <w:t xml:space="preserve">30 hours </w:t>
            </w:r>
            <w:r w:rsidR="00ED7FFB" w:rsidRPr="00E738AA">
              <w:rPr>
                <w:rFonts w:ascii="Arial" w:eastAsia="Arial" w:hAnsi="Arial" w:cs="Arial"/>
                <w:sz w:val="24"/>
                <w:szCs w:val="24"/>
              </w:rPr>
              <w:t>term time only</w:t>
            </w:r>
            <w:r w:rsidR="00C140E5" w:rsidRPr="00E738AA">
              <w:rPr>
                <w:rFonts w:ascii="Arial" w:eastAsia="Arial" w:hAnsi="Arial" w:cs="Arial"/>
                <w:sz w:val="24"/>
                <w:szCs w:val="24"/>
              </w:rPr>
              <w:t xml:space="preserve"> plus three training days</w:t>
            </w:r>
            <w:r w:rsidR="00ED7FFB" w:rsidRPr="00E738AA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5E58FD44" w14:textId="5F16904E" w:rsidR="00C140E5" w:rsidRDefault="00C140E5" w:rsidP="009605F6">
            <w:pPr>
              <w:spacing w:before="60" w:after="60"/>
            </w:pPr>
            <w:r w:rsidRPr="00E738AA">
              <w:rPr>
                <w:rFonts w:ascii="Arial" w:eastAsia="Arial" w:hAnsi="Arial" w:cs="Arial"/>
                <w:sz w:val="24"/>
                <w:szCs w:val="24"/>
              </w:rPr>
              <w:t xml:space="preserve">Holiday </w:t>
            </w:r>
            <w:r w:rsidR="009605F6" w:rsidRPr="00E738AA">
              <w:rPr>
                <w:rFonts w:ascii="Arial" w:eastAsia="Arial" w:hAnsi="Arial" w:cs="Arial"/>
                <w:sz w:val="24"/>
                <w:szCs w:val="24"/>
              </w:rPr>
              <w:t>additional hours</w:t>
            </w:r>
            <w:r w:rsidRPr="00E738AA">
              <w:rPr>
                <w:rFonts w:ascii="Arial" w:eastAsia="Arial" w:hAnsi="Arial" w:cs="Arial"/>
                <w:sz w:val="24"/>
                <w:szCs w:val="24"/>
              </w:rPr>
              <w:t xml:space="preserve"> available. </w:t>
            </w:r>
          </w:p>
        </w:tc>
      </w:tr>
      <w:tr w:rsidR="231107C6" w14:paraId="7991F09E" w14:textId="77777777" w:rsidTr="231107C6">
        <w:trPr>
          <w:trHeight w:val="300"/>
        </w:trPr>
        <w:tc>
          <w:tcPr>
            <w:tcW w:w="2059" w:type="dxa"/>
            <w:tcMar>
              <w:left w:w="108" w:type="dxa"/>
              <w:right w:w="108" w:type="dxa"/>
            </w:tcMar>
          </w:tcPr>
          <w:p w14:paraId="735CF818" w14:textId="0763C417" w:rsidR="231107C6" w:rsidRDefault="231107C6" w:rsidP="231107C6">
            <w:pPr>
              <w:spacing w:before="60" w:after="60"/>
            </w:pPr>
            <w:r w:rsidRPr="231107C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Responsible to:</w:t>
            </w:r>
          </w:p>
        </w:tc>
        <w:tc>
          <w:tcPr>
            <w:tcW w:w="6956" w:type="dxa"/>
            <w:tcMar>
              <w:left w:w="108" w:type="dxa"/>
              <w:right w:w="108" w:type="dxa"/>
            </w:tcMar>
          </w:tcPr>
          <w:p w14:paraId="742966B7" w14:textId="07BA8E9F" w:rsidR="231107C6" w:rsidRPr="002F0FCF" w:rsidRDefault="00ED7FFB" w:rsidP="231107C6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Business Manager</w:t>
            </w:r>
          </w:p>
        </w:tc>
      </w:tr>
      <w:tr w:rsidR="231107C6" w14:paraId="693EF74C" w14:textId="77777777" w:rsidTr="231107C6">
        <w:trPr>
          <w:trHeight w:val="300"/>
        </w:trPr>
        <w:tc>
          <w:tcPr>
            <w:tcW w:w="2059" w:type="dxa"/>
            <w:tcMar>
              <w:left w:w="108" w:type="dxa"/>
              <w:right w:w="108" w:type="dxa"/>
            </w:tcMar>
          </w:tcPr>
          <w:p w14:paraId="5510998E" w14:textId="51E1B05A" w:rsidR="231107C6" w:rsidRDefault="231107C6" w:rsidP="231107C6">
            <w:pPr>
              <w:spacing w:before="60" w:after="60"/>
            </w:pPr>
            <w:r w:rsidRPr="231107C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Job Purpose:</w:t>
            </w:r>
          </w:p>
        </w:tc>
        <w:tc>
          <w:tcPr>
            <w:tcW w:w="6956" w:type="dxa"/>
            <w:tcMar>
              <w:left w:w="108" w:type="dxa"/>
              <w:right w:w="108" w:type="dxa"/>
            </w:tcMar>
          </w:tcPr>
          <w:p w14:paraId="56C4F468" w14:textId="2BEFCBFE" w:rsidR="231107C6" w:rsidRDefault="00ED7FFB" w:rsidP="002F0FCF">
            <w:pPr>
              <w:spacing w:before="60" w:after="60"/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Responsible for the delivery of all school catering. This includes the management of kitchen staff and menu development</w:t>
            </w:r>
          </w:p>
        </w:tc>
      </w:tr>
      <w:tr w:rsidR="00615D99" w14:paraId="0B919370" w14:textId="77777777" w:rsidTr="231107C6">
        <w:trPr>
          <w:trHeight w:val="300"/>
        </w:trPr>
        <w:tc>
          <w:tcPr>
            <w:tcW w:w="2059" w:type="dxa"/>
            <w:tcMar>
              <w:left w:w="108" w:type="dxa"/>
              <w:right w:w="108" w:type="dxa"/>
            </w:tcMar>
          </w:tcPr>
          <w:p w14:paraId="200A1643" w14:textId="77777777" w:rsidR="00615D99" w:rsidRDefault="00615D99" w:rsidP="231107C6">
            <w:pPr>
              <w:spacing w:before="60" w:after="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Start Date:</w:t>
            </w:r>
          </w:p>
          <w:p w14:paraId="5935751C" w14:textId="77777777" w:rsidR="007F658B" w:rsidRDefault="007F658B" w:rsidP="231107C6">
            <w:pPr>
              <w:spacing w:before="60" w:after="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DA2BE22" w14:textId="3AE5C4A4" w:rsidR="007F658B" w:rsidRPr="231107C6" w:rsidRDefault="007F658B" w:rsidP="231107C6">
            <w:pPr>
              <w:spacing w:before="60" w:after="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Salary:</w:t>
            </w:r>
          </w:p>
        </w:tc>
        <w:tc>
          <w:tcPr>
            <w:tcW w:w="6956" w:type="dxa"/>
            <w:tcMar>
              <w:left w:w="108" w:type="dxa"/>
              <w:right w:w="108" w:type="dxa"/>
            </w:tcMar>
          </w:tcPr>
          <w:p w14:paraId="22FB4C2A" w14:textId="725768DF" w:rsidR="00615D99" w:rsidRDefault="00BB21A3" w:rsidP="00615D9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Beginning March</w:t>
            </w:r>
            <w:r w:rsidR="009605F6">
              <w:rPr>
                <w:rFonts w:ascii="Arial" w:eastAsia="Arial" w:hAnsi="Arial" w:cs="Arial"/>
                <w:sz w:val="24"/>
                <w:szCs w:val="24"/>
              </w:rPr>
              <w:t xml:space="preserve"> 2025</w:t>
            </w:r>
          </w:p>
          <w:p w14:paraId="78418C88" w14:textId="77777777" w:rsidR="007F658B" w:rsidRDefault="007F658B" w:rsidP="00615D9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6512DD" w14:textId="3EEA3901" w:rsidR="007F658B" w:rsidRDefault="007F658B" w:rsidP="00615D9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 w:rsidRPr="007F658B">
              <w:rPr>
                <w:rFonts w:ascii="Arial" w:eastAsia="Arial" w:hAnsi="Arial" w:cs="Arial"/>
                <w:sz w:val="24"/>
                <w:szCs w:val="24"/>
              </w:rPr>
              <w:t>£35,235 - £38,626 pro-rata per annum. £24,284 - £26,621 actual per annum.</w:t>
            </w:r>
          </w:p>
        </w:tc>
      </w:tr>
    </w:tbl>
    <w:p w14:paraId="6960450A" w14:textId="738353FD" w:rsidR="00505719" w:rsidRDefault="00505719" w:rsidP="231107C6"/>
    <w:p w14:paraId="20FF66FB" w14:textId="13FC95FB" w:rsidR="00ED7FFB" w:rsidRPr="00ED7FFB" w:rsidRDefault="00ED7FFB" w:rsidP="00ED7FFB">
      <w:pPr>
        <w:jc w:val="center"/>
        <w:rPr>
          <w:b/>
          <w:sz w:val="24"/>
          <w:szCs w:val="24"/>
        </w:rPr>
      </w:pPr>
      <w:r w:rsidRPr="00ED7FFB">
        <w:rPr>
          <w:b/>
          <w:sz w:val="24"/>
          <w:szCs w:val="24"/>
        </w:rPr>
        <w:t>Are you an experienced chef looking to work more sociable hours to create a better work/life balance?</w:t>
      </w:r>
    </w:p>
    <w:p w14:paraId="4BF8228C" w14:textId="7F037F49" w:rsidR="00ED7FFB" w:rsidRDefault="00ED7FFB" w:rsidP="00C140E5">
      <w:pPr>
        <w:spacing w:after="0"/>
        <w:rPr>
          <w:sz w:val="24"/>
          <w:szCs w:val="24"/>
        </w:rPr>
      </w:pPr>
    </w:p>
    <w:p w14:paraId="443722EF" w14:textId="2BED9F22" w:rsidR="00A52610" w:rsidRDefault="006770D1" w:rsidP="00C140E5">
      <w:pPr>
        <w:spacing w:after="0"/>
        <w:rPr>
          <w:sz w:val="24"/>
          <w:szCs w:val="24"/>
        </w:rPr>
      </w:pPr>
      <w:r w:rsidRPr="006770D1">
        <w:rPr>
          <w:sz w:val="24"/>
          <w:szCs w:val="24"/>
        </w:rPr>
        <w:t xml:space="preserve">We're currently recruiting </w:t>
      </w:r>
      <w:r>
        <w:rPr>
          <w:sz w:val="24"/>
          <w:szCs w:val="24"/>
        </w:rPr>
        <w:t>a</w:t>
      </w:r>
      <w:r w:rsidR="00C140E5">
        <w:rPr>
          <w:sz w:val="24"/>
          <w:szCs w:val="24"/>
        </w:rPr>
        <w:t>n experienced</w:t>
      </w:r>
      <w:r w:rsidRPr="006770D1">
        <w:rPr>
          <w:sz w:val="24"/>
          <w:szCs w:val="24"/>
        </w:rPr>
        <w:t xml:space="preserve"> Chef to help us create exceptional food </w:t>
      </w:r>
      <w:r>
        <w:rPr>
          <w:sz w:val="24"/>
          <w:szCs w:val="24"/>
        </w:rPr>
        <w:t xml:space="preserve">for our children. </w:t>
      </w:r>
      <w:r w:rsidR="00C140E5">
        <w:rPr>
          <w:sz w:val="24"/>
          <w:szCs w:val="24"/>
        </w:rPr>
        <w:t xml:space="preserve">This is a term time only position for 30 hours per week. </w:t>
      </w:r>
      <w:r w:rsidRPr="006770D1">
        <w:rPr>
          <w:sz w:val="24"/>
          <w:szCs w:val="24"/>
        </w:rPr>
        <w:t xml:space="preserve">As a Chef, you will be responsible for </w:t>
      </w:r>
      <w:r w:rsidR="00C140E5">
        <w:rPr>
          <w:sz w:val="24"/>
          <w:szCs w:val="24"/>
        </w:rPr>
        <w:t xml:space="preserve">creating menus, </w:t>
      </w:r>
      <w:r w:rsidRPr="006770D1">
        <w:rPr>
          <w:sz w:val="24"/>
          <w:szCs w:val="24"/>
        </w:rPr>
        <w:t xml:space="preserve">preparing and serving the kind of food that truly brightens our </w:t>
      </w:r>
      <w:proofErr w:type="spellStart"/>
      <w:r w:rsidR="00C140E5">
        <w:rPr>
          <w:sz w:val="24"/>
          <w:szCs w:val="24"/>
        </w:rPr>
        <w:t>childrens</w:t>
      </w:r>
      <w:proofErr w:type="spellEnd"/>
      <w:r w:rsidR="00C140E5">
        <w:rPr>
          <w:sz w:val="24"/>
          <w:szCs w:val="24"/>
        </w:rPr>
        <w:t xml:space="preserve">’ days. You do not necessarily have to have school experience but awareness of nutritional requirements within education would be an advantage. </w:t>
      </w:r>
      <w:r w:rsidR="00387361">
        <w:rPr>
          <w:sz w:val="24"/>
          <w:szCs w:val="24"/>
        </w:rPr>
        <w:t xml:space="preserve">You will be responsible for the management and development of a team of three kitchen assistants. </w:t>
      </w:r>
    </w:p>
    <w:p w14:paraId="43C67B23" w14:textId="77777777" w:rsidR="00C140E5" w:rsidRDefault="00C140E5" w:rsidP="00C140E5">
      <w:pPr>
        <w:spacing w:after="0"/>
        <w:rPr>
          <w:sz w:val="24"/>
          <w:szCs w:val="24"/>
        </w:rPr>
      </w:pPr>
    </w:p>
    <w:p w14:paraId="39AFD2D9" w14:textId="306ECE86" w:rsidR="00505719" w:rsidRDefault="00505719" w:rsidP="00C140E5">
      <w:pPr>
        <w:spacing w:after="0"/>
        <w:rPr>
          <w:sz w:val="24"/>
          <w:szCs w:val="24"/>
        </w:rPr>
      </w:pPr>
      <w:r w:rsidRPr="001B6218">
        <w:rPr>
          <w:sz w:val="24"/>
          <w:szCs w:val="24"/>
        </w:rPr>
        <w:t>You will be able to see more of us a</w:t>
      </w:r>
      <w:r w:rsidR="00C27C69">
        <w:rPr>
          <w:sz w:val="24"/>
          <w:szCs w:val="24"/>
        </w:rPr>
        <w:t xml:space="preserve">s a school through our website </w:t>
      </w:r>
      <w:r w:rsidRPr="001B6218">
        <w:rPr>
          <w:sz w:val="24"/>
          <w:szCs w:val="24"/>
        </w:rPr>
        <w:t>www.</w:t>
      </w:r>
      <w:r w:rsidR="000E11FE" w:rsidRPr="001B6218">
        <w:rPr>
          <w:sz w:val="24"/>
          <w:szCs w:val="24"/>
        </w:rPr>
        <w:t>stjohns.newcastle.sch.uk</w:t>
      </w:r>
      <w:r w:rsidRPr="001B6218">
        <w:rPr>
          <w:sz w:val="24"/>
          <w:szCs w:val="24"/>
        </w:rPr>
        <w:t xml:space="preserve"> but if there is additional information that you ne</w:t>
      </w:r>
      <w:bookmarkStart w:id="0" w:name="_GoBack"/>
      <w:bookmarkEnd w:id="0"/>
      <w:r w:rsidRPr="001B6218">
        <w:rPr>
          <w:sz w:val="24"/>
          <w:szCs w:val="24"/>
        </w:rPr>
        <w:t>ed in making your application</w:t>
      </w:r>
      <w:r w:rsidR="7125D7B5" w:rsidRPr="72557521">
        <w:rPr>
          <w:sz w:val="24"/>
          <w:szCs w:val="24"/>
        </w:rPr>
        <w:t>,</w:t>
      </w:r>
      <w:r w:rsidRPr="001B6218">
        <w:rPr>
          <w:sz w:val="24"/>
          <w:szCs w:val="24"/>
        </w:rPr>
        <w:t xml:space="preserve"> please feel free to get in touch.</w:t>
      </w:r>
    </w:p>
    <w:p w14:paraId="25F5B83B" w14:textId="77777777" w:rsidR="00C140E5" w:rsidRPr="001B6218" w:rsidRDefault="00C140E5" w:rsidP="00C140E5">
      <w:pPr>
        <w:spacing w:after="0"/>
        <w:rPr>
          <w:sz w:val="24"/>
          <w:szCs w:val="24"/>
        </w:rPr>
      </w:pPr>
    </w:p>
    <w:p w14:paraId="7B7DF93E" w14:textId="00C7D144" w:rsidR="00505719" w:rsidRDefault="00505719" w:rsidP="00C140E5">
      <w:pPr>
        <w:spacing w:after="0"/>
        <w:rPr>
          <w:sz w:val="24"/>
          <w:szCs w:val="24"/>
        </w:rPr>
      </w:pPr>
      <w:r w:rsidRPr="001B6218">
        <w:rPr>
          <w:sz w:val="24"/>
          <w:szCs w:val="24"/>
        </w:rPr>
        <w:t xml:space="preserve">The job description and application form can be found on our website and returned to </w:t>
      </w:r>
      <w:r w:rsidR="000E11FE" w:rsidRPr="001B6218">
        <w:rPr>
          <w:sz w:val="24"/>
          <w:szCs w:val="24"/>
        </w:rPr>
        <w:t xml:space="preserve">the School Business Manager, </w:t>
      </w:r>
      <w:hyperlink r:id="rId8" w:history="1">
        <w:r w:rsidR="00C140E5" w:rsidRPr="00553B01">
          <w:rPr>
            <w:rStyle w:val="Hyperlink"/>
            <w:sz w:val="24"/>
            <w:szCs w:val="24"/>
          </w:rPr>
          <w:t>marie.bartley@stjohns.newcastle.sch.uk</w:t>
        </w:r>
      </w:hyperlink>
    </w:p>
    <w:p w14:paraId="2901343C" w14:textId="77777777" w:rsidR="00C140E5" w:rsidRPr="001B6218" w:rsidRDefault="00C140E5" w:rsidP="00C140E5">
      <w:pPr>
        <w:spacing w:after="0"/>
        <w:rPr>
          <w:sz w:val="24"/>
          <w:szCs w:val="24"/>
        </w:rPr>
      </w:pPr>
    </w:p>
    <w:p w14:paraId="7DFE1FB2" w14:textId="4CF9AAFA" w:rsidR="00505719" w:rsidRDefault="00505719" w:rsidP="00C140E5">
      <w:pPr>
        <w:spacing w:after="0"/>
        <w:rPr>
          <w:sz w:val="24"/>
          <w:szCs w:val="24"/>
        </w:rPr>
      </w:pPr>
      <w:r w:rsidRPr="001B6218">
        <w:rPr>
          <w:sz w:val="24"/>
          <w:szCs w:val="24"/>
        </w:rPr>
        <w:t>Closing date for receip</w:t>
      </w:r>
      <w:r w:rsidR="000E11FE" w:rsidRPr="001B6218">
        <w:rPr>
          <w:sz w:val="24"/>
          <w:szCs w:val="24"/>
        </w:rPr>
        <w:t>t of applic</w:t>
      </w:r>
      <w:r w:rsidR="00E738AA">
        <w:rPr>
          <w:sz w:val="24"/>
          <w:szCs w:val="24"/>
        </w:rPr>
        <w:t xml:space="preserve">ations is </w:t>
      </w:r>
      <w:r w:rsidR="00BB21A3">
        <w:rPr>
          <w:sz w:val="24"/>
          <w:szCs w:val="24"/>
        </w:rPr>
        <w:t>5</w:t>
      </w:r>
      <w:r w:rsidR="00BB21A3" w:rsidRPr="00BB21A3">
        <w:rPr>
          <w:sz w:val="24"/>
          <w:szCs w:val="24"/>
          <w:vertAlign w:val="superscript"/>
        </w:rPr>
        <w:t>th</w:t>
      </w:r>
      <w:r w:rsidR="00BB21A3">
        <w:rPr>
          <w:sz w:val="24"/>
          <w:szCs w:val="24"/>
        </w:rPr>
        <w:t xml:space="preserve"> February </w:t>
      </w:r>
      <w:r w:rsidR="00E738AA">
        <w:rPr>
          <w:sz w:val="24"/>
          <w:szCs w:val="24"/>
        </w:rPr>
        <w:t>wit</w:t>
      </w:r>
      <w:r w:rsidR="00BB21A3">
        <w:rPr>
          <w:sz w:val="24"/>
          <w:szCs w:val="24"/>
        </w:rPr>
        <w:t>h interviews taking place w/c 10</w:t>
      </w:r>
      <w:r w:rsidR="00E738AA" w:rsidRPr="00E738AA">
        <w:rPr>
          <w:sz w:val="24"/>
          <w:szCs w:val="24"/>
          <w:vertAlign w:val="superscript"/>
        </w:rPr>
        <w:t>th</w:t>
      </w:r>
      <w:r w:rsidR="00E738AA">
        <w:rPr>
          <w:sz w:val="24"/>
          <w:szCs w:val="24"/>
        </w:rPr>
        <w:t xml:space="preserve"> </w:t>
      </w:r>
      <w:r w:rsidR="00BB21A3">
        <w:rPr>
          <w:sz w:val="24"/>
          <w:szCs w:val="24"/>
        </w:rPr>
        <w:t>Febru</w:t>
      </w:r>
      <w:r w:rsidR="00E738AA">
        <w:rPr>
          <w:sz w:val="24"/>
          <w:szCs w:val="24"/>
        </w:rPr>
        <w:t>ary 2025</w:t>
      </w:r>
      <w:r w:rsidR="004E24F0" w:rsidRPr="001B6218">
        <w:rPr>
          <w:sz w:val="24"/>
          <w:szCs w:val="24"/>
        </w:rPr>
        <w:t>.</w:t>
      </w:r>
    </w:p>
    <w:p w14:paraId="690DC7A6" w14:textId="77777777" w:rsidR="00C140E5" w:rsidRPr="001B6218" w:rsidRDefault="00C140E5" w:rsidP="00C140E5">
      <w:pPr>
        <w:spacing w:after="0"/>
        <w:rPr>
          <w:sz w:val="24"/>
          <w:szCs w:val="24"/>
        </w:rPr>
      </w:pPr>
    </w:p>
    <w:p w14:paraId="045E226F" w14:textId="77777777" w:rsidR="001B6218" w:rsidRPr="001B6218" w:rsidRDefault="004E24F0" w:rsidP="00C140E5">
      <w:pPr>
        <w:spacing w:after="0"/>
        <w:rPr>
          <w:sz w:val="24"/>
          <w:szCs w:val="24"/>
        </w:rPr>
      </w:pPr>
      <w:r w:rsidRPr="001B6218">
        <w:rPr>
          <w:sz w:val="24"/>
          <w:szCs w:val="24"/>
        </w:rPr>
        <w:t xml:space="preserve">St John’s Primary </w:t>
      </w:r>
      <w:r w:rsidR="00505719" w:rsidRPr="001B6218">
        <w:rPr>
          <w:sz w:val="24"/>
          <w:szCs w:val="24"/>
        </w:rPr>
        <w:t xml:space="preserve">School is committed to safeguarding and promoting the welfare of children and young people and we expect all staff and volunteers to share this commitment. </w:t>
      </w:r>
      <w:r w:rsidR="00505719" w:rsidRPr="001B6218">
        <w:rPr>
          <w:sz w:val="24"/>
          <w:szCs w:val="24"/>
        </w:rPr>
        <w:lastRenderedPageBreak/>
        <w:t>As such an enhanced Disclosure and Barring Service (DBS) disclosure will be sought along with other relevant employment checks deemed appropriate.</w:t>
      </w:r>
    </w:p>
    <w:sectPr w:rsidR="001B6218" w:rsidRPr="001B6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19"/>
    <w:rsid w:val="000E11FE"/>
    <w:rsid w:val="000E6851"/>
    <w:rsid w:val="00126954"/>
    <w:rsid w:val="001639F9"/>
    <w:rsid w:val="001B6218"/>
    <w:rsid w:val="002F0FCF"/>
    <w:rsid w:val="00357D7F"/>
    <w:rsid w:val="00387361"/>
    <w:rsid w:val="004E24F0"/>
    <w:rsid w:val="00505719"/>
    <w:rsid w:val="00615D99"/>
    <w:rsid w:val="006770D1"/>
    <w:rsid w:val="007F658B"/>
    <w:rsid w:val="008372D1"/>
    <w:rsid w:val="00856083"/>
    <w:rsid w:val="009605F6"/>
    <w:rsid w:val="00A25139"/>
    <w:rsid w:val="00A52610"/>
    <w:rsid w:val="00BB21A3"/>
    <w:rsid w:val="00C140E5"/>
    <w:rsid w:val="00C17A95"/>
    <w:rsid w:val="00C27C69"/>
    <w:rsid w:val="00DA2378"/>
    <w:rsid w:val="00DB1A08"/>
    <w:rsid w:val="00E003A3"/>
    <w:rsid w:val="00E11918"/>
    <w:rsid w:val="00E738AA"/>
    <w:rsid w:val="00ED7FFB"/>
    <w:rsid w:val="00F021FB"/>
    <w:rsid w:val="00F87B91"/>
    <w:rsid w:val="231107C6"/>
    <w:rsid w:val="44845FEC"/>
    <w:rsid w:val="4A86740B"/>
    <w:rsid w:val="5DD6CF33"/>
    <w:rsid w:val="64EC7BC1"/>
    <w:rsid w:val="6FD02CA7"/>
    <w:rsid w:val="7125D7B5"/>
    <w:rsid w:val="725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B720"/>
  <w15:chartTrackingRefBased/>
  <w15:docId w15:val="{09D32349-F953-47A8-A7B3-BABCDE14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ED7FFB"/>
  </w:style>
  <w:style w:type="character" w:styleId="Hyperlink">
    <w:name w:val="Hyperlink"/>
    <w:basedOn w:val="DefaultParagraphFont"/>
    <w:uiPriority w:val="99"/>
    <w:unhideWhenUsed/>
    <w:rsid w:val="00C14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artley@stjohns.newcastle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47021c-625d-4a30-b86c-55c567a793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8" ma:contentTypeDescription="Create a new document." ma:contentTypeScope="" ma:versionID="c663fba64f06dbecbabf74f27eb685e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98bb3782bc587e55bd77923cbe7f2f60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36912-7C1E-4454-B822-F018821B6CA0}">
  <ds:schemaRefs>
    <ds:schemaRef ds:uri="http://purl.org/dc/elements/1.1/"/>
    <ds:schemaRef ds:uri="http://schemas.microsoft.com/office/2006/metadata/properties"/>
    <ds:schemaRef ds:uri="04f600ad-3b89-4b83-b569-59ebdcb7d0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47021c-625d-4a30-b86c-55c567a79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D751ED-5805-4335-9D01-8166AEA16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959E3-DB0A-4DE7-9CA1-6C1ED152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Bartley, Marie</cp:lastModifiedBy>
  <cp:revision>8</cp:revision>
  <cp:lastPrinted>2023-09-04T13:34:00Z</cp:lastPrinted>
  <dcterms:created xsi:type="dcterms:W3CDTF">2024-11-20T11:13:00Z</dcterms:created>
  <dcterms:modified xsi:type="dcterms:W3CDTF">2025-01-23T16:29:00Z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